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C2" w:rsidRPr="00314F5F" w:rsidRDefault="00D570C2" w:rsidP="00D57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БАРАЊЕ ЗА ИСПРАВКА НА ЛИЧНИ ПОДАТОЦИ</w:t>
      </w:r>
    </w:p>
    <w:p w:rsidR="00D570C2" w:rsidRPr="00314F5F" w:rsidRDefault="00D570C2" w:rsidP="00D570C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:rsidR="00D570C2" w:rsidRPr="00314F5F" w:rsidRDefault="00D570C2" w:rsidP="00D570C2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Барател 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263"/>
        <w:gridCol w:w="1293"/>
        <w:gridCol w:w="2438"/>
      </w:tblGrid>
      <w:tr w:rsidR="00D570C2" w:rsidRPr="00314F5F" w:rsidTr="00AB6B72">
        <w:trPr>
          <w:trHeight w:hRule="exact" w:val="510"/>
        </w:trPr>
        <w:tc>
          <w:tcPr>
            <w:tcW w:w="839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2219" w:type="pct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69" w:type="pct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0C2" w:rsidRPr="00314F5F" w:rsidTr="00AB6B72">
        <w:trPr>
          <w:trHeight w:hRule="exact" w:val="510"/>
        </w:trPr>
        <w:tc>
          <w:tcPr>
            <w:tcW w:w="839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Адреса на живеење</w:t>
            </w:r>
          </w:p>
        </w:tc>
        <w:tc>
          <w:tcPr>
            <w:tcW w:w="2219" w:type="pct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Е-маил</w:t>
            </w:r>
          </w:p>
        </w:tc>
        <w:tc>
          <w:tcPr>
            <w:tcW w:w="1269" w:type="pct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570C2" w:rsidRPr="00314F5F" w:rsidRDefault="00D570C2" w:rsidP="00D570C2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Категорија на субјект на лични податоци на која припаѓате</w:t>
      </w:r>
    </w:p>
    <w:p w:rsidR="00D570C2" w:rsidRPr="00314F5F" w:rsidRDefault="00D570C2" w:rsidP="00D570C2">
      <w:pPr>
        <w:autoSpaceDE w:val="0"/>
        <w:autoSpaceDN w:val="0"/>
        <w:adjustRightInd w:val="0"/>
        <w:spacing w:after="0" w:line="240" w:lineRule="auto"/>
        <w:ind w:left="357" w:right="340"/>
        <w:jc w:val="both"/>
        <w:rPr>
          <w:rFonts w:ascii="Times New Roman" w:hAnsi="Times New Roman" w:cs="Times New Roman"/>
          <w:bCs/>
        </w:rPr>
      </w:pPr>
      <w:r w:rsidRPr="00314F5F">
        <w:rPr>
          <w:rFonts w:ascii="Times New Roman" w:hAnsi="Times New Roman" w:cs="Times New Roman"/>
          <w:bCs/>
        </w:rPr>
        <w:t>(може да изберете некоја од следниве категории: вработен во АЛКАЛОИД КОНС ДООЕЛ</w:t>
      </w:r>
      <w:r>
        <w:rPr>
          <w:rFonts w:ascii="Times New Roman" w:hAnsi="Times New Roman" w:cs="Times New Roman"/>
          <w:bCs/>
        </w:rPr>
        <w:t xml:space="preserve"> Скопје</w:t>
      </w:r>
      <w:r w:rsidRPr="00314F5F">
        <w:rPr>
          <w:rFonts w:ascii="Times New Roman" w:hAnsi="Times New Roman" w:cs="Times New Roman"/>
          <w:bCs/>
        </w:rPr>
        <w:t xml:space="preserve">, надворешен соработник по основ на договор, субјект на директен маркетинг, корисник на производите, пријавител на несакани реакции и сл.)  </w:t>
      </w:r>
    </w:p>
    <w:p w:rsidR="00D570C2" w:rsidRPr="00314F5F" w:rsidRDefault="00D570C2" w:rsidP="00D570C2">
      <w:pPr>
        <w:autoSpaceDE w:val="0"/>
        <w:autoSpaceDN w:val="0"/>
        <w:adjustRightInd w:val="0"/>
        <w:spacing w:after="0" w:line="240" w:lineRule="auto"/>
        <w:ind w:left="357" w:right="340"/>
        <w:jc w:val="both"/>
        <w:rPr>
          <w:rFonts w:ascii="Times New Roman" w:hAnsi="Times New Roman" w:cs="Times New Roman"/>
          <w:b/>
          <w:bCs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D570C2" w:rsidRPr="00314F5F" w:rsidTr="00AB6B72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/>
              </w:rPr>
              <w:t>Категорија на субјект</w:t>
            </w: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70C2" w:rsidRPr="00314F5F" w:rsidTr="00AB6B72">
        <w:trPr>
          <w:trHeight w:hRule="exact" w:val="1138"/>
        </w:trPr>
        <w:tc>
          <w:tcPr>
            <w:tcW w:w="5000" w:type="pct"/>
            <w:shd w:val="clear" w:color="auto" w:fill="E7E6E6" w:themeFill="background2"/>
          </w:tcPr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</w:rPr>
              <w:t xml:space="preserve">Вашата врска со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АЛКАЛОИД КОНС ДООЕЛ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 xml:space="preserve"> (за да можеме навремено да одговориме на вашето Барање, ве  молиме подетално да ја опишете вашата врска и контакт лица со </w:t>
            </w:r>
            <w:r w:rsidRPr="00314F5F">
              <w:rPr>
                <w:rFonts w:ascii="Times New Roman" w:hAnsi="Times New Roman" w:cs="Times New Roman"/>
                <w:bCs/>
              </w:rPr>
              <w:t>АЛКАЛОИД КОНС ДООЕЛ</w:t>
            </w:r>
            <w:r>
              <w:rPr>
                <w:rFonts w:ascii="Times New Roman" w:hAnsi="Times New Roman" w:cs="Times New Roman"/>
                <w:bCs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>)</w:t>
            </w: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70C2" w:rsidRPr="00314F5F" w:rsidRDefault="00D570C2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70C2" w:rsidRPr="00314F5F" w:rsidRDefault="00D570C2" w:rsidP="00D570C2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Опис на Барањето за исправка на лични податоци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D570C2" w:rsidRPr="00314F5F" w:rsidTr="00AB6B72">
        <w:trPr>
          <w:trHeight w:val="1701"/>
        </w:trPr>
        <w:tc>
          <w:tcPr>
            <w:tcW w:w="9298" w:type="dxa"/>
            <w:tcBorders>
              <w:bottom w:val="single" w:sz="4" w:space="0" w:color="auto"/>
            </w:tcBorders>
            <w:shd w:val="clear" w:color="auto" w:fill="E7E6E6"/>
          </w:tcPr>
          <w:p w:rsidR="00D570C2" w:rsidRPr="00314F5F" w:rsidRDefault="00D570C2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Согласно членот 20 од ЗЗЛП, барам од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АЛКАЛОИД КОНС ДООЕЛ</w:t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да ги исправи односно дополни моите лични податоци, и тоа </w:t>
            </w:r>
          </w:p>
          <w:p w:rsidR="00D570C2" w:rsidRPr="00314F5F" w:rsidRDefault="00D570C2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570C2" w:rsidRPr="00314F5F" w:rsidRDefault="00D570C2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570C2" w:rsidRPr="00314F5F" w:rsidRDefault="00D570C2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D570C2" w:rsidRPr="00314F5F" w:rsidRDefault="00D570C2" w:rsidP="00D57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570C2" w:rsidRPr="00314F5F" w:rsidRDefault="00D570C2" w:rsidP="00D57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Одговорот на ова Барање, доставете го</w:t>
      </w:r>
    </w:p>
    <w:p w:rsidR="00D570C2" w:rsidRPr="00314F5F" w:rsidRDefault="00D570C2" w:rsidP="00D570C2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адреса на живеење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53C91">
        <w:rPr>
          <w:rFonts w:ascii="Times New Roman" w:hAnsi="Times New Roman" w:cs="Times New Roman"/>
        </w:rPr>
      </w:r>
      <w:r w:rsidR="00553C91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D570C2" w:rsidRPr="00314F5F" w:rsidRDefault="00D570C2" w:rsidP="00D570C2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e -маил адреса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553C91">
        <w:rPr>
          <w:rFonts w:ascii="Times New Roman" w:hAnsi="Times New Roman" w:cs="Times New Roman"/>
        </w:rPr>
      </w:r>
      <w:r w:rsidR="00553C91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D570C2" w:rsidRPr="00314F5F" w:rsidRDefault="00D570C2" w:rsidP="00D570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D570C2" w:rsidRPr="00314F5F" w:rsidTr="00AB6B72">
        <w:trPr>
          <w:trHeight w:val="283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570C2" w:rsidRPr="00314F5F" w:rsidRDefault="00D570C2" w:rsidP="00AB6B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0C2" w:rsidRPr="00314F5F" w:rsidRDefault="00D570C2" w:rsidP="00AB6B7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</w:rPr>
              <w:t>Потпис</w:t>
            </w:r>
            <w:r w:rsidRPr="00314F5F">
              <w:rPr>
                <w:rFonts w:ascii="Times New Roman" w:hAnsi="Times New Roman" w:cs="Times New Roman"/>
                <w:bCs/>
              </w:rPr>
              <w:t xml:space="preserve"> </w:t>
            </w:r>
            <w:r w:rsidRPr="00314F5F">
              <w:rPr>
                <w:rFonts w:ascii="Times New Roman" w:hAnsi="Times New Roman" w:cs="Times New Roman"/>
              </w:rPr>
              <w:t>____________</w:t>
            </w:r>
            <w:r w:rsidRPr="00314F5F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 xml:space="preserve">Датум </w:t>
            </w:r>
            <w:r w:rsidRPr="00314F5F">
              <w:rPr>
                <w:rFonts w:ascii="Times New Roman" w:hAnsi="Times New Roman" w:cs="Times New Roman"/>
              </w:rPr>
              <w:t>____________</w:t>
            </w:r>
          </w:p>
          <w:p w:rsidR="00D570C2" w:rsidRPr="00314F5F" w:rsidRDefault="00D570C2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0C2" w:rsidRPr="00314F5F" w:rsidRDefault="00D570C2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70C2" w:rsidRPr="00314F5F" w:rsidRDefault="00D570C2" w:rsidP="00D570C2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:rsidR="00D570C2" w:rsidRPr="00314F5F" w:rsidRDefault="00D570C2" w:rsidP="00D570C2">
      <w:pPr>
        <w:spacing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Важни напомени</w:t>
      </w:r>
    </w:p>
    <w:p w:rsidR="00D570C2" w:rsidRPr="00314F5F" w:rsidRDefault="00D570C2" w:rsidP="00D570C2">
      <w:pPr>
        <w:numPr>
          <w:ilvl w:val="0"/>
          <w:numId w:val="2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КОНС ДООЕЛ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>го задржува право</w:t>
      </w:r>
      <w:r w:rsidR="00553C91">
        <w:rPr>
          <w:rFonts w:ascii="Times New Roman" w:eastAsia="Times New Roman" w:hAnsi="Times New Roman" w:cs="Times New Roman"/>
          <w:lang w:eastAsia="en-GB"/>
        </w:rPr>
        <w:t>то да го одбие извршувањето на В</w:t>
      </w:r>
      <w:r w:rsidRPr="00314F5F">
        <w:rPr>
          <w:rFonts w:ascii="Times New Roman" w:eastAsia="Times New Roman" w:hAnsi="Times New Roman" w:cs="Times New Roman"/>
          <w:lang w:eastAsia="en-GB"/>
        </w:rPr>
        <w:t>ашето барање доколку истото е наложено со соодветни законски прописи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D570C2" w:rsidRPr="00314F5F" w:rsidRDefault="00D570C2" w:rsidP="00D570C2">
      <w:pPr>
        <w:numPr>
          <w:ilvl w:val="0"/>
          <w:numId w:val="2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lastRenderedPageBreak/>
        <w:t xml:space="preserve">АЛКАЛОИД КОНС ДООЕЛ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може да </w:t>
      </w:r>
      <w:r w:rsidR="00553C91">
        <w:rPr>
          <w:rFonts w:ascii="Times New Roman" w:eastAsia="Times New Roman" w:hAnsi="Times New Roman" w:cs="Times New Roman"/>
          <w:lang w:eastAsia="en-GB"/>
        </w:rPr>
        <w:t>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е контактира за дополнителни информации потребни за идентификување на </w:t>
      </w:r>
      <w:r w:rsidR="00553C91">
        <w:rPr>
          <w:rFonts w:ascii="Times New Roman" w:eastAsia="Times New Roman" w:hAnsi="Times New Roman" w:cs="Times New Roman"/>
          <w:lang w:eastAsia="en-GB"/>
        </w:rPr>
        <w:t>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ашите лични податоци и притоа да ги користи сите </w:t>
      </w:r>
      <w:r w:rsidR="00553C91">
        <w:rPr>
          <w:rFonts w:ascii="Times New Roman" w:eastAsia="Times New Roman" w:hAnsi="Times New Roman" w:cs="Times New Roman"/>
          <w:lang w:eastAsia="en-GB"/>
        </w:rPr>
        <w:t>разумни мерки за утврдување на В</w:t>
      </w:r>
      <w:bookmarkStart w:id="0" w:name="_GoBack"/>
      <w:bookmarkEnd w:id="0"/>
      <w:r w:rsidRPr="00314F5F">
        <w:rPr>
          <w:rFonts w:ascii="Times New Roman" w:eastAsia="Times New Roman" w:hAnsi="Times New Roman" w:cs="Times New Roman"/>
          <w:lang w:eastAsia="en-GB"/>
        </w:rPr>
        <w:t>ашиот идентитет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D570C2" w:rsidRPr="00314F5F" w:rsidRDefault="00D570C2" w:rsidP="00D570C2">
      <w:pPr>
        <w:numPr>
          <w:ilvl w:val="0"/>
          <w:numId w:val="2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КОНС ДООЕЛ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ќе одговори на вашето барање што е можно поскоро, а најдоцна во рок од 15 дена од денот на приемот на барањето. </w:t>
      </w:r>
    </w:p>
    <w:p w:rsidR="00D570C2" w:rsidRPr="00314F5F" w:rsidRDefault="00D570C2" w:rsidP="00D570C2">
      <w:pPr>
        <w:numPr>
          <w:ilvl w:val="0"/>
          <w:numId w:val="2"/>
        </w:numPr>
        <w:spacing w:line="240" w:lineRule="auto"/>
        <w:ind w:left="714" w:right="340" w:hanging="357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КОНС ДООЕЛ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>може да наплати разумен надоместок земајќи ги предвид обемот, сложеноста, времето за обезбедување информации или да одбие да постапи по барањето доколку барањето е неосновано или прекумерно.</w:t>
      </w:r>
    </w:p>
    <w:p w:rsidR="0017159D" w:rsidRDefault="0017159D"/>
    <w:sectPr w:rsidR="00171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DBA"/>
    <w:multiLevelType w:val="hybridMultilevel"/>
    <w:tmpl w:val="FDE86E02"/>
    <w:lvl w:ilvl="0" w:tplc="E014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5BA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F"/>
    <w:rsid w:val="0005702F"/>
    <w:rsid w:val="0017159D"/>
    <w:rsid w:val="00553C91"/>
    <w:rsid w:val="00D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337F"/>
  <w15:chartTrackingRefBased/>
  <w15:docId w15:val="{05F8A278-4D35-42AC-A952-0D4F26A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C2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KT. Tundzeva</dc:creator>
  <cp:keywords/>
  <dc:description/>
  <cp:lastModifiedBy>Katerina KT. Tundzeva</cp:lastModifiedBy>
  <cp:revision>3</cp:revision>
  <dcterms:created xsi:type="dcterms:W3CDTF">2021-12-22T08:25:00Z</dcterms:created>
  <dcterms:modified xsi:type="dcterms:W3CDTF">2021-12-23T13:28:00Z</dcterms:modified>
</cp:coreProperties>
</file>